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7D" w:rsidRDefault="00DF488E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DF488E">
        <w:rPr>
          <w:rFonts w:ascii="Times New Roman" w:hAnsi="Times New Roman" w:cs="Times New Roman"/>
        </w:rPr>
        <w:t>The Art of Turning Ob</w:t>
      </w:r>
      <w:bookmarkStart w:id="0" w:name="_GoBack"/>
      <w:bookmarkEnd w:id="0"/>
      <w:r w:rsidRPr="00DF488E">
        <w:rPr>
          <w:rFonts w:ascii="Times New Roman" w:hAnsi="Times New Roman" w:cs="Times New Roman"/>
        </w:rPr>
        <w:t xml:space="preserve">stacles </w:t>
      </w:r>
      <w:proofErr w:type="gramStart"/>
      <w:r w:rsidRPr="00DF488E">
        <w:rPr>
          <w:rFonts w:ascii="Times New Roman" w:hAnsi="Times New Roman" w:cs="Times New Roman"/>
        </w:rPr>
        <w:t>Into</w:t>
      </w:r>
      <w:proofErr w:type="gramEnd"/>
      <w:r w:rsidRPr="00DF488E">
        <w:rPr>
          <w:rFonts w:ascii="Times New Roman" w:hAnsi="Times New Roman" w:cs="Times New Roman"/>
        </w:rPr>
        <w:t xml:space="preserve"> Opportunities</w:t>
      </w:r>
    </w:p>
    <w:p w:rsidR="0015604D" w:rsidRDefault="0015604D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Worksheet</w:t>
      </w:r>
    </w:p>
    <w:p w:rsidR="0015604D" w:rsidRDefault="0015604D">
      <w:pPr>
        <w:spacing w:after="0" w:line="240" w:lineRule="auto"/>
        <w:rPr>
          <w:rFonts w:ascii="Times New Roman" w:hAnsi="Times New Roman" w:cs="Times New Roman"/>
        </w:rPr>
      </w:pPr>
    </w:p>
    <w:p w:rsidR="0015604D" w:rsidRDefault="0015604D">
      <w:pPr>
        <w:spacing w:after="0" w:line="240" w:lineRule="auto"/>
        <w:rPr>
          <w:rFonts w:ascii="Times New Roman" w:hAnsi="Times New Roman" w:cs="Times New Roman"/>
        </w:rPr>
      </w:pPr>
    </w:p>
    <w:p w:rsidR="0015604D" w:rsidRDefault="004B01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Obstacles can be opportunities in disguise. The</w:t>
      </w:r>
      <w:r w:rsidR="0048607D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can </w:t>
      </w:r>
      <w:r w:rsidR="0048607D">
        <w:rPr>
          <w:rFonts w:ascii="Times New Roman" w:hAnsi="Times New Roman" w:cs="Times New Roman"/>
          <w:sz w:val="24"/>
          <w:szCs w:val="24"/>
        </w:rPr>
        <w:t>bring</w:t>
      </w:r>
      <w:r>
        <w:rPr>
          <w:rFonts w:ascii="Times New Roman" w:hAnsi="Times New Roman" w:cs="Times New Roman"/>
          <w:sz w:val="24"/>
          <w:szCs w:val="24"/>
        </w:rPr>
        <w:t xml:space="preserve"> new knowledge, experiences, and success.</w:t>
      </w:r>
    </w:p>
    <w:p w:rsidR="0015604D" w:rsidRDefault="001560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604D" w:rsidRDefault="0048607D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 questions will help you identify your obstacles and determine how you can turn them into stepping stones on your path to success.</w:t>
      </w:r>
    </w:p>
    <w:p w:rsidR="0015604D" w:rsidRDefault="001560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A62BA" w:rsidRDefault="00BA62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604D" w:rsidRDefault="004B016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are the obstacles in your life</w:t>
      </w:r>
      <w:r w:rsidR="00C648D0">
        <w:rPr>
          <w:rFonts w:ascii="Times New Roman" w:hAnsi="Times New Roman" w:cs="Times New Roman"/>
          <w:sz w:val="24"/>
          <w:szCs w:val="24"/>
        </w:rPr>
        <w:t>?</w:t>
      </w:r>
      <w:r w:rsidR="0015604D">
        <w:rPr>
          <w:rFonts w:ascii="Times New Roman" w:hAnsi="Times New Roman" w:cs="Times New Roman"/>
          <w:sz w:val="24"/>
          <w:szCs w:val="24"/>
        </w:rPr>
        <w:t xml:space="preserve"> </w:t>
      </w:r>
      <w:r w:rsidR="0048607D">
        <w:rPr>
          <w:rFonts w:ascii="Times New Roman" w:hAnsi="Times New Roman" w:cs="Times New Roman"/>
          <w:sz w:val="24"/>
          <w:szCs w:val="24"/>
        </w:rPr>
        <w:t>Make a list.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15604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5604D" w:rsidRDefault="0018510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can you enhance your level of objectivity? 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15604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5604D" w:rsidRDefault="0018510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have your emotions harmed you in the past</w:t>
      </w:r>
      <w:r w:rsidR="00C648D0">
        <w:rPr>
          <w:rFonts w:ascii="Times New Roman" w:hAnsi="Times New Roman" w:cs="Times New Roman"/>
          <w:sz w:val="24"/>
          <w:szCs w:val="24"/>
        </w:rPr>
        <w:t>?</w:t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48607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FC16C5" w:rsidRDefault="004860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What can you do to help you maintain composure in emotional situations?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C16C5">
        <w:rPr>
          <w:rFonts w:ascii="Times New Roman" w:hAnsi="Times New Roman" w:cs="Times New Roman"/>
          <w:sz w:val="24"/>
          <w:szCs w:val="24"/>
        </w:rPr>
        <w:br/>
      </w:r>
      <w:r w:rsidR="00FC16C5">
        <w:rPr>
          <w:rFonts w:ascii="Times New Roman" w:hAnsi="Times New Roman" w:cs="Times New Roman"/>
          <w:sz w:val="24"/>
          <w:szCs w:val="24"/>
        </w:rPr>
        <w:br/>
      </w:r>
    </w:p>
    <w:p w:rsidR="0015604D" w:rsidRDefault="0018510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can you control in your life</w:t>
      </w:r>
      <w:r w:rsidR="00C648D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What is outside of your control?</w:t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48607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</w:p>
    <w:p w:rsidR="0015604D" w:rsidRDefault="004860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first step you</w:t>
      </w:r>
      <w:r w:rsidR="0018510D">
        <w:rPr>
          <w:rFonts w:ascii="Times New Roman" w:hAnsi="Times New Roman" w:cs="Times New Roman"/>
          <w:sz w:val="24"/>
          <w:szCs w:val="24"/>
        </w:rPr>
        <w:t xml:space="preserve"> can take to overcome </w:t>
      </w:r>
      <w:r>
        <w:rPr>
          <w:rFonts w:ascii="Times New Roman" w:hAnsi="Times New Roman" w:cs="Times New Roman"/>
          <w:sz w:val="24"/>
          <w:szCs w:val="24"/>
        </w:rPr>
        <w:t>your</w:t>
      </w:r>
      <w:r w:rsidR="0018510D">
        <w:rPr>
          <w:rFonts w:ascii="Times New Roman" w:hAnsi="Times New Roman" w:cs="Times New Roman"/>
          <w:sz w:val="24"/>
          <w:szCs w:val="24"/>
        </w:rPr>
        <w:t xml:space="preserve"> obstacle</w:t>
      </w:r>
      <w:r w:rsidR="00C648D0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What has been stopping you</w:t>
      </w:r>
      <w:r w:rsidR="0018510D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5604D" w:rsidRPr="0048607D" w:rsidRDefault="0048607D" w:rsidP="0048607D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15604D" w:rsidRPr="0048607D">
        <w:rPr>
          <w:rFonts w:ascii="Times New Roman" w:hAnsi="Times New Roman" w:cs="Times New Roman"/>
          <w:sz w:val="24"/>
          <w:szCs w:val="24"/>
        </w:rPr>
        <w:br/>
      </w:r>
      <w:r w:rsidR="0015604D" w:rsidRPr="0048607D">
        <w:rPr>
          <w:rFonts w:ascii="Times New Roman" w:hAnsi="Times New Roman" w:cs="Times New Roman"/>
          <w:sz w:val="24"/>
          <w:szCs w:val="24"/>
        </w:rPr>
        <w:br/>
      </w:r>
    </w:p>
    <w:p w:rsidR="0015604D" w:rsidRPr="0048607D" w:rsidRDefault="00C648D0" w:rsidP="0048607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607D">
        <w:rPr>
          <w:rFonts w:ascii="Times New Roman" w:hAnsi="Times New Roman" w:cs="Times New Roman"/>
          <w:sz w:val="24"/>
          <w:szCs w:val="24"/>
        </w:rPr>
        <w:t>What</w:t>
      </w:r>
      <w:r w:rsidR="0048607D" w:rsidRPr="0048607D">
        <w:rPr>
          <w:rFonts w:ascii="Times New Roman" w:hAnsi="Times New Roman" w:cs="Times New Roman"/>
          <w:sz w:val="24"/>
          <w:szCs w:val="24"/>
        </w:rPr>
        <w:t xml:space="preserve"> will you do if your</w:t>
      </w:r>
      <w:r w:rsidR="002D03E4" w:rsidRPr="0048607D">
        <w:rPr>
          <w:rFonts w:ascii="Times New Roman" w:hAnsi="Times New Roman" w:cs="Times New Roman"/>
          <w:sz w:val="24"/>
          <w:szCs w:val="24"/>
        </w:rPr>
        <w:t xml:space="preserve"> initial plan fails</w:t>
      </w:r>
      <w:r w:rsidRPr="0048607D">
        <w:rPr>
          <w:rFonts w:ascii="Times New Roman" w:hAnsi="Times New Roman" w:cs="Times New Roman"/>
          <w:sz w:val="24"/>
          <w:szCs w:val="24"/>
        </w:rPr>
        <w:t>?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15604D" w:rsidRP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</w:t>
      </w:r>
      <w:r w:rsidR="0048607D">
        <w:rPr>
          <w:rFonts w:ascii="Times New Roman" w:hAnsi="Times New Roman" w:cs="Times New Roman"/>
          <w:sz w:val="24"/>
          <w:szCs w:val="24"/>
        </w:rPr>
        <w:br/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791AD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</w:t>
      </w:r>
      <w:r w:rsidR="00AE2488">
        <w:rPr>
          <w:rFonts w:ascii="Times New Roman" w:hAnsi="Times New Roman" w:cs="Times New Roman"/>
          <w:sz w:val="24"/>
          <w:szCs w:val="24"/>
        </w:rPr>
        <w:t xml:space="preserve"> </w:t>
      </w:r>
      <w:r w:rsidR="0048607D">
        <w:rPr>
          <w:rFonts w:ascii="Times New Roman" w:hAnsi="Times New Roman" w:cs="Times New Roman"/>
          <w:sz w:val="24"/>
          <w:szCs w:val="24"/>
        </w:rPr>
        <w:t>do you want to accomplish before you</w:t>
      </w:r>
      <w:r w:rsidR="002D03E4">
        <w:rPr>
          <w:rFonts w:ascii="Times New Roman" w:hAnsi="Times New Roman" w:cs="Times New Roman"/>
          <w:sz w:val="24"/>
          <w:szCs w:val="24"/>
        </w:rPr>
        <w:t xml:space="preserve"> die</w:t>
      </w:r>
      <w:r w:rsidR="00AE2488">
        <w:rPr>
          <w:rFonts w:ascii="Times New Roman" w:hAnsi="Times New Roman" w:cs="Times New Roman"/>
          <w:sz w:val="24"/>
          <w:szCs w:val="24"/>
        </w:rPr>
        <w:t>?</w:t>
      </w:r>
      <w:r w:rsidR="0048607D">
        <w:rPr>
          <w:rFonts w:ascii="Times New Roman" w:hAnsi="Times New Roman" w:cs="Times New Roman"/>
          <w:sz w:val="24"/>
          <w:szCs w:val="24"/>
        </w:rPr>
        <w:br/>
      </w:r>
    </w:p>
    <w:p w:rsidR="0015604D" w:rsidRDefault="00FC16C5" w:rsidP="00FC16C5">
      <w:pPr>
        <w:pStyle w:val="ListParagraph"/>
        <w:spacing w:after="0" w:line="24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</w:t>
      </w:r>
      <w:r w:rsidR="00F813AC">
        <w:rPr>
          <w:rFonts w:ascii="Times New Roman" w:hAnsi="Times New Roman" w:cs="Times New Roman"/>
          <w:sz w:val="24"/>
          <w:szCs w:val="24"/>
        </w:rPr>
        <w:br/>
      </w:r>
    </w:p>
    <w:sectPr w:rsidR="0015604D" w:rsidSect="0015604D">
      <w:footerReference w:type="default" r:id="rId7"/>
      <w:pgSz w:w="11906" w:h="16838"/>
      <w:pgMar w:top="1440" w:right="1440" w:bottom="1440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186" w:rsidRDefault="00893186" w:rsidP="0048607D">
      <w:pPr>
        <w:spacing w:after="0" w:line="240" w:lineRule="auto"/>
      </w:pPr>
      <w:r>
        <w:separator/>
      </w:r>
    </w:p>
  </w:endnote>
  <w:endnote w:type="continuationSeparator" w:id="0">
    <w:p w:rsidR="00893186" w:rsidRDefault="00893186" w:rsidP="0048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9440614"/>
      <w:docPartObj>
        <w:docPartGallery w:val="Page Numbers (Bottom of Page)"/>
        <w:docPartUnique/>
      </w:docPartObj>
    </w:sdtPr>
    <w:sdtContent>
      <w:p w:rsidR="0048607D" w:rsidRDefault="0048607D">
        <w:pPr>
          <w:pStyle w:val="Footer"/>
          <w:jc w:val="center"/>
        </w:pPr>
        <w:fldSimple w:instr=" PAGE   \* MERGEFORMAT ">
          <w:r w:rsidR="00F813AC">
            <w:rPr>
              <w:noProof/>
            </w:rPr>
            <w:t>3</w:t>
          </w:r>
        </w:fldSimple>
      </w:p>
    </w:sdtContent>
  </w:sdt>
  <w:p w:rsidR="0048607D" w:rsidRDefault="0048607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186" w:rsidRDefault="00893186" w:rsidP="0048607D">
      <w:pPr>
        <w:spacing w:after="0" w:line="240" w:lineRule="auto"/>
      </w:pPr>
      <w:r>
        <w:separator/>
      </w:r>
    </w:p>
  </w:footnote>
  <w:footnote w:type="continuationSeparator" w:id="0">
    <w:p w:rsidR="00893186" w:rsidRDefault="00893186" w:rsidP="00486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969E4"/>
    <w:multiLevelType w:val="hybridMultilevel"/>
    <w:tmpl w:val="80E8C24A"/>
    <w:lvl w:ilvl="0" w:tplc="E52427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15604D"/>
    <w:rsid w:val="0015604D"/>
    <w:rsid w:val="00177ADD"/>
    <w:rsid w:val="0018510D"/>
    <w:rsid w:val="002D03E4"/>
    <w:rsid w:val="0048607D"/>
    <w:rsid w:val="004B0164"/>
    <w:rsid w:val="004D783B"/>
    <w:rsid w:val="00662DB7"/>
    <w:rsid w:val="0069795A"/>
    <w:rsid w:val="006A43B8"/>
    <w:rsid w:val="007638C0"/>
    <w:rsid w:val="00791ADF"/>
    <w:rsid w:val="00893186"/>
    <w:rsid w:val="00AE2488"/>
    <w:rsid w:val="00BA62BA"/>
    <w:rsid w:val="00C648D0"/>
    <w:rsid w:val="00DF488E"/>
    <w:rsid w:val="00F813AC"/>
    <w:rsid w:val="00FC1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8C0"/>
    <w:pPr>
      <w:spacing w:after="200" w:line="276" w:lineRule="auto"/>
    </w:pPr>
    <w:rPr>
      <w:rFonts w:ascii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638C0"/>
    <w:pPr>
      <w:keepNext/>
      <w:keepLines/>
      <w:spacing w:before="360" w:after="240" w:line="240" w:lineRule="auto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638C0"/>
    <w:rPr>
      <w:rFonts w:ascii="Cambria" w:hAnsi="Cambria" w:cs="Cambria"/>
      <w:b/>
      <w:bCs/>
      <w:kern w:val="32"/>
      <w:sz w:val="32"/>
      <w:szCs w:val="32"/>
      <w:lang w:val="en-GB"/>
    </w:rPr>
  </w:style>
  <w:style w:type="paragraph" w:styleId="ListParagraph">
    <w:name w:val="List Paragraph"/>
    <w:basedOn w:val="Normal"/>
    <w:uiPriority w:val="99"/>
    <w:qFormat/>
    <w:rsid w:val="007638C0"/>
    <w:pPr>
      <w:ind w:left="720"/>
    </w:pPr>
    <w:rPr>
      <w:lang w:val="en-US"/>
    </w:rPr>
  </w:style>
  <w:style w:type="paragraph" w:styleId="BodyText">
    <w:name w:val="Body Text"/>
    <w:basedOn w:val="Normal"/>
    <w:link w:val="BodyTextChar"/>
    <w:uiPriority w:val="99"/>
    <w:rsid w:val="007638C0"/>
    <w:pPr>
      <w:spacing w:after="0" w:line="240" w:lineRule="auto"/>
    </w:pPr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7638C0"/>
    <w:rPr>
      <w:rFonts w:ascii="Calibri" w:hAnsi="Calibri" w:cs="Calibri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486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607D"/>
    <w:rPr>
      <w:rFonts w:ascii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86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607D"/>
    <w:rPr>
      <w:rFonts w:ascii="Calibri" w:hAnsi="Calibri" w:cs="Calibri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1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Art of Turning Obstacles Into Opportunities Worksheet</vt:lpstr>
    </vt:vector>
  </TitlesOfParts>
  <Company> 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Art of Turning Obstacles Into Opportunities - Worksheet</dc:title>
  <dc:subject/>
  <dc:creator/>
  <cp:keywords/>
  <dc:description/>
  <cp:lastModifiedBy>Kathryn Thomas</cp:lastModifiedBy>
  <cp:revision>7</cp:revision>
  <dcterms:created xsi:type="dcterms:W3CDTF">2015-11-19T20:19:00Z</dcterms:created>
  <dcterms:modified xsi:type="dcterms:W3CDTF">2016-01-07T04:09:00Z</dcterms:modified>
</cp:coreProperties>
</file>